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B95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560" w:lineRule="exact"/>
        <w:jc w:val="left"/>
        <w:textAlignment w:val="auto"/>
        <w:rPr>
          <w:rFonts w:hint="default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  <w:bookmarkStart w:id="0" w:name="_GoBack"/>
      <w:bookmarkEnd w:id="0"/>
    </w:p>
    <w:p w14:paraId="407A43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line="500" w:lineRule="exact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position w:val="24"/>
          <w:sz w:val="28"/>
          <w:szCs w:val="28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废旧物</w:t>
      </w:r>
      <w:r>
        <w:rPr>
          <w:rFonts w:hint="eastAsia"/>
          <w:position w:val="24"/>
          <w:sz w:val="28"/>
          <w:szCs w:val="28"/>
          <w:lang w:val="en-US" w:eastAsia="zh-CN"/>
          <w14:textOutline w14:w="2286" w14:cap="flat" w14:cmpd="sng">
            <w14:solidFill>
              <w14:srgbClr w14:val="000000"/>
            </w14:solidFill>
            <w14:prstDash w14:val="solid"/>
            <w14:miter w14:val="0"/>
          </w14:textOutline>
        </w:rPr>
        <w:t>资回收报价单</w:t>
      </w:r>
    </w:p>
    <w:tbl>
      <w:tblPr>
        <w:tblStyle w:val="3"/>
        <w:tblpPr w:leftFromText="180" w:rightFromText="180" w:vertAnchor="text" w:horzAnchor="page" w:tblpX="1066" w:tblpY="17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57"/>
        <w:gridCol w:w="1883"/>
        <w:gridCol w:w="3142"/>
        <w:gridCol w:w="1020"/>
        <w:gridCol w:w="915"/>
        <w:gridCol w:w="1230"/>
      </w:tblGrid>
      <w:tr w14:paraId="5740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6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3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B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5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E9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53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4A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 P500-419CN台式电脑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DF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P500-419CN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0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18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2EC6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F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2F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75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 251-020CN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0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29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BA8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AC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3F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雷暴I3台式电脑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BB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NESOR 2 I3-6100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F7C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93B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5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28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雷霆世纪台式主机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83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雷霆世纪飓风K5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F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F9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FC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8D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惠普台式电脑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F3E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Pro 3005MT QG575PA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4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8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BE9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E12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D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5A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佳能MF249dw一体机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D0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MF249dw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0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0A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519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E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E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半自动装订机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DC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CB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CA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4DAC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8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3E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格力3匹挂机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15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KF-72GW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E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8F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3EC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7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AF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格力3匹挂机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75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KF-72GW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1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EB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AC5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8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FE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空调设备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C1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KF-35GW(35570)Aa-2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35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22C6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1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71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0B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9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95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DD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2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A0B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不锈钢饲料混合机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E62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E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3D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390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A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BB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E5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DHG-9245A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C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01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60F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76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42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净化工作台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EAE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SW-CJ-ID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A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48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A25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B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1B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全自动立式灭菌器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71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6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3E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6335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3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5C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德玛仕豆浆机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47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DJ-20A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5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06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30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B47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美的全自动波轮洗衣机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9C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美的MB75-eco11W7.5公斤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B5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4B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70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低速大容量离心机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F6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LXJ-ⅡB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5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254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0460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2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7E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不锈钢电动门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94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39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E2F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F5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格力大一匹空调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28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KFR-26GW/(26592)NhDa-3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AE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2A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DC6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B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33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西门子冰箱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BA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BCD-610W(KA62NV06TI)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7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0F2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9E5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3C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A9F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大一匹空调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5A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KF-26GW(26392)NhAa-3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68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15AFE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96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红外线接种环灭菌器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B7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9802B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8A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3C8E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E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57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制冷管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BB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0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D4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25F3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F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D1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格力大1匹单冷挂机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2B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KF-26GW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0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8A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727F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4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领创50CM电汤粥炉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EB1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380V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4E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557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3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A9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小动物高频X光机</w:t>
            </w: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BD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S3.5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8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6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07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0D6F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合计总金额</w:t>
            </w:r>
          </w:p>
          <w:p w14:paraId="0637B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（大写及小写）</w:t>
            </w:r>
          </w:p>
        </w:tc>
        <w:tc>
          <w:tcPr>
            <w:tcW w:w="8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tbl>
            <w:tblPr>
              <w:tblStyle w:val="3"/>
              <w:tblpPr w:leftFromText="180" w:rightFromText="180" w:vertAnchor="text" w:horzAnchor="page" w:tblpX="5031" w:tblpY="-34"/>
              <w:tblOverlap w:val="never"/>
              <w:tblW w:w="339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14:paraId="213FE3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292A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BCE67E4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  <w:lang w:val="en-US" w:eastAsia="zh-CN"/>
                    </w:rPr>
                    <w:t>亿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1449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D008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百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C27A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1D97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万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411D4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DA598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百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D5EA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十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83DC5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元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761D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角</w:t>
                  </w:r>
                </w:p>
              </w:tc>
              <w:tc>
                <w:tcPr>
                  <w:tcW w:w="2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5B08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4"/>
                      <w:szCs w:val="1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4"/>
                      <w:szCs w:val="14"/>
                      <w:u w:val="none"/>
                      <w:lang w:val="en-US" w:eastAsia="zh-CN" w:bidi="ar"/>
                    </w:rPr>
                    <w:t>分</w:t>
                  </w:r>
                </w:p>
              </w:tc>
            </w:tr>
            <w:tr w14:paraId="3E3103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8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9DF15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612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05FC8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D902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9D9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A88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292D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6EEC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8FC85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DC45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9803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49DB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0"/>
                      <w:szCs w:val="1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10"/>
                      <w:szCs w:val="10"/>
                      <w:u w:val="none"/>
                      <w:lang w:val="en-US" w:eastAsia="zh-CN" w:bidi="ar"/>
                    </w:rPr>
                    <w:t>　</w:t>
                  </w:r>
                </w:p>
              </w:tc>
            </w:tr>
          </w:tbl>
          <w:p w14:paraId="4BA42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 w14:paraId="238C0186">
      <w:pPr>
        <w:spacing w:line="66" w:lineRule="exact"/>
      </w:pPr>
    </w:p>
    <w:p w14:paraId="46366D42">
      <w:pPr>
        <w:rPr>
          <w:rFonts w:hint="eastAsia" w:ascii="宋体" w:hAnsi="宋体"/>
          <w:szCs w:val="21"/>
        </w:rPr>
      </w:pPr>
    </w:p>
    <w:p w14:paraId="302DBE4F">
      <w:pPr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报价人须按要求填写所有信息，不得更改本表格式。</w:t>
      </w:r>
    </w:p>
    <w:p w14:paraId="0BBA34C9">
      <w:pPr>
        <w:adjustRightInd w:val="0"/>
        <w:snapToGrid w:val="0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报价文件签字盖章后单独密封，按要求提交</w:t>
      </w:r>
      <w:r>
        <w:rPr>
          <w:rFonts w:hint="eastAsia" w:ascii="宋体" w:hAnsi="宋体"/>
          <w:szCs w:val="21"/>
          <w:lang w:val="en-US" w:eastAsia="zh-CN"/>
        </w:rPr>
        <w:t>本单位</w:t>
      </w:r>
      <w:r>
        <w:rPr>
          <w:rFonts w:hint="eastAsia" w:ascii="宋体" w:hAnsi="宋体"/>
          <w:szCs w:val="21"/>
        </w:rPr>
        <w:t>。</w:t>
      </w:r>
    </w:p>
    <w:p w14:paraId="40813E1E">
      <w:pPr>
        <w:adjustRightInd w:val="0"/>
        <w:snapToGrid w:val="0"/>
        <w:rPr>
          <w:rFonts w:ascii="宋体"/>
          <w:szCs w:val="21"/>
        </w:rPr>
      </w:pPr>
    </w:p>
    <w:p w14:paraId="0BEAA034">
      <w:pPr>
        <w:adjustRightInd w:val="0"/>
        <w:snapToGrid w:val="0"/>
        <w:spacing w:line="58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法定代表人（或授权代表）签字：</w:t>
      </w:r>
    </w:p>
    <w:p w14:paraId="6562BDC2">
      <w:pPr>
        <w:adjustRightInd w:val="0"/>
        <w:snapToGrid w:val="0"/>
        <w:spacing w:line="580" w:lineRule="exact"/>
        <w:jc w:val="left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回收</w:t>
      </w:r>
      <w:r>
        <w:rPr>
          <w:rFonts w:ascii="宋体" w:hAnsi="宋体"/>
          <w:sz w:val="28"/>
          <w:szCs w:val="28"/>
        </w:rPr>
        <w:t>公司</w:t>
      </w:r>
      <w:r>
        <w:rPr>
          <w:rFonts w:hint="eastAsia" w:ascii="宋体" w:hAnsi="宋体"/>
          <w:sz w:val="28"/>
          <w:szCs w:val="28"/>
        </w:rPr>
        <w:t>名称（加盖公章）：</w:t>
      </w:r>
    </w:p>
    <w:p w14:paraId="70129BF6">
      <w:pPr>
        <w:spacing w:line="580" w:lineRule="exact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zlhZWFlM2JjNWI2OTNiOTdjOWYyMDhmMzZhZTMifQ=="/>
  </w:docVars>
  <w:rsids>
    <w:rsidRoot w:val="238847B5"/>
    <w:rsid w:val="12653371"/>
    <w:rsid w:val="238847B5"/>
    <w:rsid w:val="30AD2AFE"/>
    <w:rsid w:val="38E56968"/>
    <w:rsid w:val="3A0915BB"/>
    <w:rsid w:val="47B90CC3"/>
    <w:rsid w:val="5B0936CF"/>
    <w:rsid w:val="5BAF6ACD"/>
    <w:rsid w:val="605747A2"/>
    <w:rsid w:val="6D714C37"/>
    <w:rsid w:val="6E3E026B"/>
    <w:rsid w:val="7093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659</Characters>
  <Lines>0</Lines>
  <Paragraphs>0</Paragraphs>
  <TotalTime>18</TotalTime>
  <ScaleCrop>false</ScaleCrop>
  <LinksUpToDate>false</LinksUpToDate>
  <CharactersWithSpaces>720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2023-08-17T07:06:00Z</dcterms:created>
  <dc:creator>陈锦霞</dc:creator>
  <cp:lastModifiedBy>邵海衡</cp:lastModifiedBy>
  <dcterms:modified xsi:type="dcterms:W3CDTF">2024-12-06T08:05:44Z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4AF4217034974AC1B1506D918276304D_11</vt:lpwstr>
  </property>
</Properties>
</file>